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附件4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“印记中国”师生篆刻大赛上海赛区比赛方案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根据《教育部办公厅关于举办第四届中华经典诵写讲大赛的通知》（教语用厅函﹝2022﹞1号）精神，</w:t>
      </w:r>
      <w:r>
        <w:rPr>
          <w:rFonts w:ascii="仿宋" w:hAnsi="仿宋" w:eastAsia="仿宋" w:cs="仿宋"/>
          <w:sz w:val="30"/>
          <w:szCs w:val="30"/>
        </w:rPr>
        <w:t>特委托上海教育报刊总社承办</w:t>
      </w:r>
      <w:r>
        <w:rPr>
          <w:rFonts w:hint="eastAsia" w:ascii="仿宋" w:hAnsi="仿宋" w:eastAsia="仿宋" w:cs="仿宋"/>
          <w:sz w:val="30"/>
          <w:szCs w:val="30"/>
        </w:rPr>
        <w:t>“印记中国”师生篆刻大赛</w:t>
      </w:r>
      <w:r>
        <w:rPr>
          <w:rFonts w:ascii="仿宋" w:hAnsi="仿宋" w:eastAsia="仿宋" w:cs="仿宋"/>
          <w:sz w:val="30"/>
          <w:szCs w:val="30"/>
        </w:rPr>
        <w:t>上海赛区比赛，并</w:t>
      </w:r>
      <w:r>
        <w:rPr>
          <w:rFonts w:hint="eastAsia" w:ascii="仿宋" w:hAnsi="仿宋" w:eastAsia="仿宋" w:cs="仿宋"/>
          <w:sz w:val="30"/>
          <w:szCs w:val="30"/>
        </w:rPr>
        <w:t>制</w:t>
      </w:r>
      <w:r>
        <w:rPr>
          <w:rFonts w:ascii="仿宋" w:hAnsi="仿宋" w:eastAsia="仿宋" w:cs="仿宋"/>
          <w:sz w:val="30"/>
          <w:szCs w:val="30"/>
        </w:rPr>
        <w:t>定方案如下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参赛对象为上海市大中小学校在校学生和在职教师。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设手工篆刻和机器篆刻两个类别。每类分小学生组、中学生组（含中职学生）、大学生组（含研究生、留学生）、教师组，两类共8个组别。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大赛分为语言文字知识及篆刻常识评测、篆刻作品评比两部分。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（一）语言文字知识及篆刻常识评测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者首先须进行语言文字知识及篆刻常识评测。参赛者于7月10日（星期日）前登录中华经典诵写讲大赛网站（www.jingdiansxj.cn），按参赛指引完成报名，并参加在线答题测试。每人可测试3次（以正式提交为准），系统确定最高分为最终成绩，60分以上合格。合格者可提交参赛作品。成绩不计入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（二）篆刻作品评比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篆刻内容应为</w:t>
      </w:r>
      <w:r>
        <w:rPr>
          <w:rFonts w:ascii="仿宋" w:hAnsi="仿宋" w:eastAsia="仿宋" w:cs="仿宋"/>
          <w:sz w:val="30"/>
          <w:szCs w:val="30"/>
        </w:rPr>
        <w:t>反映中华优秀文化、爱国情怀以及积极向上时代精神的成语、警句或中华古今名人名言</w:t>
      </w:r>
      <w:r>
        <w:rPr>
          <w:rFonts w:hint="eastAsia" w:ascii="仿宋" w:hAnsi="仿宋" w:eastAsia="仿宋" w:cs="仿宋"/>
          <w:sz w:val="30"/>
          <w:szCs w:val="30"/>
        </w:rPr>
        <w:t>。应保证内容的完整性。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</w:t>
      </w:r>
      <w:r>
        <w:rPr>
          <w:rFonts w:ascii="仿宋" w:hAnsi="仿宋" w:eastAsia="仿宋" w:cs="仿宋"/>
          <w:b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sz w:val="30"/>
          <w:szCs w:val="30"/>
        </w:rPr>
        <w:t>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（1）参赛作品内容使用汉字，字体不限。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（2）参赛作品材质提倡使用除传统石材以外的各种新型材料，机器篆刻鼓励使用木头、陶瓷、金属等材料。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（3）每人限报1件或1组作品（1组印章数量不超过6方）。需附印蜕及边款拓片（1组作品印蜕不超过6枚，并附两个以上边款拓片），自行粘贴在四尺以内对开宣纸上成印屏（138cm×34.5cm），一律竖式。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</w:t>
      </w:r>
      <w:r>
        <w:rPr>
          <w:rFonts w:ascii="仿宋" w:hAnsi="仿宋" w:eastAsia="仿宋" w:cs="仿宋"/>
          <w:b/>
          <w:sz w:val="30"/>
          <w:szCs w:val="30"/>
        </w:rPr>
        <w:t>.</w:t>
      </w:r>
      <w:r>
        <w:rPr>
          <w:rFonts w:hint="eastAsia" w:ascii="仿宋" w:hAnsi="仿宋" w:eastAsia="仿宋" w:cs="仿宋"/>
          <w:b/>
          <w:sz w:val="30"/>
          <w:szCs w:val="30"/>
        </w:rPr>
        <w:t>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（1）参赛者于7月10日（星期日）前，登录中华经典诵写讲大赛网站（www.jingdiansxj.cn），准确填写姓名、组别、作品名称、指导教师姓名等获奖证书需采集的</w:t>
      </w:r>
      <w:r>
        <w:rPr>
          <w:rFonts w:ascii="仿宋" w:hAnsi="仿宋" w:eastAsia="仿宋" w:cs="仿宋"/>
          <w:sz w:val="30"/>
          <w:szCs w:val="30"/>
        </w:rPr>
        <w:t>信息</w:t>
      </w:r>
      <w:r>
        <w:rPr>
          <w:rFonts w:hint="eastAsia" w:ascii="仿宋" w:hAnsi="仿宋" w:eastAsia="仿宋" w:cs="仿宋"/>
          <w:sz w:val="30"/>
          <w:szCs w:val="30"/>
        </w:rPr>
        <w:t>，完成作品上传。作品进入评审阶段后，相关信息不予更改。</w:t>
      </w:r>
      <w:r>
        <w:rPr>
          <w:rFonts w:hint="eastAsia" w:ascii="仿宋" w:hAnsi="仿宋" w:eastAsia="仿宋" w:cs="仿宋_GB2312"/>
          <w:sz w:val="30"/>
          <w:szCs w:val="30"/>
        </w:rPr>
        <w:t>每人限报1名指导教师，教师组参赛者无指导教师。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（2）手工篆刻类作品要求上传印章实物、印蜕及印屏照片，另附作品释文、设计理念说明，标注材质、规格及制作工艺。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（3）机器篆刻类作品要求上传印蜕、边款效果图（电子稿或扫描件），另附作品释文、设计理念说明。如已完成印章制作，需附实物及印蜕照片。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（4）照片格式为</w:t>
      </w:r>
      <w:r>
        <w:rPr>
          <w:rFonts w:ascii="仿宋" w:hAnsi="仿宋" w:eastAsia="仿宋" w:cs="仿宋"/>
          <w:sz w:val="30"/>
          <w:szCs w:val="30"/>
        </w:rPr>
        <w:t>jpg或jpeg</w:t>
      </w:r>
      <w:r>
        <w:rPr>
          <w:rFonts w:hint="eastAsia" w:ascii="仿宋" w:hAnsi="仿宋" w:eastAsia="仿宋" w:cs="仿宋"/>
          <w:sz w:val="30"/>
          <w:szCs w:val="30"/>
        </w:rPr>
        <w:t>，大小为1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—</w:t>
      </w:r>
      <w:r>
        <w:rPr>
          <w:rFonts w:hint="eastAsia" w:ascii="仿宋" w:hAnsi="仿宋" w:eastAsia="仿宋" w:cs="仿宋"/>
          <w:sz w:val="30"/>
          <w:szCs w:val="30"/>
        </w:rPr>
        <w:t>5M，白色背景、无杂物，必须有印面，要求能体现作品整体、局部等效果。每件或每组作品的照片不超过5张。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（5）参赛者务必保留作品实物，如入围全国赛评审，届时参赛者须按照全国赛要求，将</w:t>
      </w:r>
      <w:r>
        <w:rPr>
          <w:rFonts w:hint="eastAsia" w:ascii="仿宋" w:hAnsi="仿宋" w:eastAsia="仿宋"/>
          <w:sz w:val="30"/>
          <w:szCs w:val="30"/>
        </w:rPr>
        <w:t>入围的印章实物、印蜕及印屏寄送至指定地点（需要另附包装、说明，提供区、学校、姓名、参赛组别、作品内容、联系方式等信息，具体要求另行通知）。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4.“印记中国”师生篆刻大赛网上填报注意事项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  <w:r>
        <w:rPr>
          <w:rFonts w:hint="eastAsia" w:ascii="仿宋" w:hAnsi="仿宋" w:eastAsia="仿宋"/>
          <w:sz w:val="30"/>
          <w:szCs w:val="30"/>
        </w:rPr>
        <w:t>留学生及外籍教师填写姓名时，以“母语名字（中文名字，国籍）”的形式填写，例：例：Hans (汉斯，德国)。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</w:t>
      </w:r>
      <w:r>
        <w:rPr>
          <w:rFonts w:hint="eastAsia" w:ascii="仿宋" w:hAnsi="仿宋" w:eastAsia="仿宋"/>
          <w:sz w:val="30"/>
          <w:szCs w:val="30"/>
        </w:rPr>
        <w:t>参赛者所属单位/学校</w:t>
      </w:r>
      <w:r>
        <w:rPr>
          <w:rFonts w:ascii="仿宋" w:hAnsi="仿宋" w:eastAsia="仿宋"/>
          <w:sz w:val="30"/>
          <w:szCs w:val="30"/>
        </w:rPr>
        <w:t>请填写</w:t>
      </w:r>
      <w:r>
        <w:rPr>
          <w:rFonts w:hint="eastAsia" w:ascii="仿宋" w:hAnsi="仿宋" w:eastAsia="仿宋"/>
          <w:sz w:val="30"/>
          <w:szCs w:val="30"/>
        </w:rPr>
        <w:t>标准全称。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/>
          <w:sz w:val="30"/>
          <w:szCs w:val="30"/>
        </w:rPr>
        <w:t>请务必正确填写联系电话、手机，以备联络所需。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</w:t>
      </w:r>
      <w:r>
        <w:rPr>
          <w:rFonts w:hint="eastAsia" w:ascii="仿宋" w:hAnsi="仿宋" w:eastAsia="仿宋"/>
          <w:sz w:val="30"/>
          <w:szCs w:val="30"/>
        </w:rPr>
        <w:t>语委、教育局</w:t>
      </w:r>
      <w:r>
        <w:rPr>
          <w:rFonts w:ascii="仿宋" w:hAnsi="仿宋" w:eastAsia="仿宋"/>
          <w:sz w:val="30"/>
          <w:szCs w:val="30"/>
        </w:rPr>
        <w:t>、各高校加强宣传发动，鼓励有基础有特色的学校积极组织师生参加，提高赛事知晓率、覆盖面和参与率。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“印记中国”师生篆刻大赛上海赛区</w:t>
      </w:r>
      <w:r>
        <w:rPr>
          <w:rFonts w:ascii="仿宋" w:hAnsi="仿宋" w:eastAsia="仿宋"/>
          <w:sz w:val="30"/>
          <w:szCs w:val="30"/>
        </w:rPr>
        <w:t>每个组别各评选出等第奖、优秀奖</w:t>
      </w:r>
      <w:r>
        <w:rPr>
          <w:rFonts w:hint="eastAsia" w:ascii="仿宋" w:hAnsi="仿宋" w:eastAsia="仿宋"/>
          <w:sz w:val="30"/>
          <w:szCs w:val="30"/>
        </w:rPr>
        <w:t>和优秀指导奖</w:t>
      </w:r>
      <w:r>
        <w:rPr>
          <w:rFonts w:ascii="仿宋" w:hAnsi="仿宋" w:eastAsia="仿宋"/>
          <w:sz w:val="30"/>
          <w:szCs w:val="30"/>
        </w:rPr>
        <w:t>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上海教育报刊总社周俊峰，联系电话：33395098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邮箱：shyjzg@163.com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地址：上海市中山南二路151号1210办公室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邮编：200032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NiODE1NzUwZWJhM2I0ZDFhNjUzY2Y4YjNiMTQifQ=="/>
  </w:docVars>
  <w:rsids>
    <w:rsidRoot w:val="00000000"/>
    <w:rsid w:val="23D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2022-05-13T06:53:10Z</dcterms:created>
  <dc:creator>Administrator</dc:creator>
  <cp:lastModifiedBy>蒋默默</cp:lastModifiedBy>
  <dcterms:modified xsi:type="dcterms:W3CDTF">2022-05-13T06:53:19Z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AF71BFA6866B4F6BBBD661DB3E7636A9</vt:lpwstr>
  </property>
</Properties>
</file>